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54" w:type="dxa"/>
        <w:tblInd w:w="93" w:type="dxa"/>
        <w:tblLook w:val="04A0" w:firstRow="1" w:lastRow="0" w:firstColumn="1" w:lastColumn="0" w:noHBand="0" w:noVBand="1"/>
      </w:tblPr>
      <w:tblGrid>
        <w:gridCol w:w="1124"/>
        <w:gridCol w:w="1089"/>
        <w:gridCol w:w="1704"/>
        <w:gridCol w:w="1410"/>
        <w:gridCol w:w="1693"/>
        <w:gridCol w:w="3920"/>
        <w:gridCol w:w="1514"/>
      </w:tblGrid>
      <w:tr w:rsidR="00224793" w:rsidTr="009546DC">
        <w:trPr>
          <w:trHeight w:val="315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2BD" w:rsidRDefault="000522BD" w:rsidP="000522B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 xml:space="preserve">Отчет </w:t>
            </w:r>
            <w:r w:rsidRPr="00AB543F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о полученных и потраченных денежных средствах</w:t>
            </w:r>
            <w:r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 xml:space="preserve"> по статье «Текущий ремонт» за 2017 год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  <w:p w:rsidR="00224793" w:rsidRDefault="0022479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522BD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 xml:space="preserve">г. Выкса, </w:t>
            </w:r>
            <w:proofErr w:type="spellStart"/>
            <w:r w:rsidRPr="000522BD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микр</w:t>
            </w:r>
            <w:proofErr w:type="spellEnd"/>
            <w:r w:rsidRPr="000522BD">
              <w:rPr>
                <w:rFonts w:ascii="Arial" w:hAnsi="Arial" w:cs="Arial"/>
                <w:color w:val="323648"/>
                <w:sz w:val="27"/>
                <w:szCs w:val="27"/>
                <w:shd w:val="clear" w:color="auto" w:fill="FFFFFF"/>
              </w:rPr>
              <w:t>. Центральный, 6б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4793" w:rsidTr="009546DC">
        <w:trPr>
          <w:trHeight w:val="2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Оплачено по статье "Текущий ремонт" с учетом предыдущего периода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Сумма ремонта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Наименование ремонта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 на текущий ремонт с учетом предыдущего периода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27244,01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482792,04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27455,44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510247,48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36761,25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1551,03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Доводчик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545457,7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2520,06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Доводчик 2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542937,64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17254,64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Замена трансформаторов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525683,00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43351,17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569034,17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33744,92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602779,09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26303,11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629082,20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39454,98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668537,18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36534,15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38237,25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Замена домофона 3 подъезд.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666834,08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31793,34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698627,42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39795,94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738423,36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42917,49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1518,1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нитрогрунтовка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доводчик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779822,75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30004,44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93" w:rsidRDefault="00224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809827,19</w:t>
            </w:r>
          </w:p>
        </w:tc>
      </w:tr>
      <w:tr w:rsidR="00224793" w:rsidTr="009546DC">
        <w:trPr>
          <w:trHeight w:val="30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1185239,9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375412,71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4793" w:rsidRDefault="0022479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4793" w:rsidRDefault="0022479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809827,19</w:t>
            </w:r>
          </w:p>
        </w:tc>
      </w:tr>
      <w:tr w:rsidR="009546DC" w:rsidTr="009A25CD">
        <w:trPr>
          <w:trHeight w:val="300"/>
        </w:trPr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Собрано средств по дому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1185239,9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 w:rsidP="000522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0522BD">
              <w:rPr>
                <w:rFonts w:ascii="Calibri" w:hAnsi="Calibri"/>
                <w:color w:val="000000"/>
                <w:sz w:val="22"/>
                <w:szCs w:val="22"/>
              </w:rPr>
              <w:t>с 01.01.2013 г.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DC" w:rsidTr="003969C9">
        <w:trPr>
          <w:trHeight w:val="300"/>
        </w:trPr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Затрачено на ремонтные работы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375412,71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0522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(с 01.01.2013 г.)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546DC" w:rsidTr="009546DC">
        <w:trPr>
          <w:trHeight w:val="300"/>
        </w:trPr>
        <w:tc>
          <w:tcPr>
            <w:tcW w:w="3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Остаток по текуще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му ремонту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809827,19</w:t>
            </w:r>
          </w:p>
        </w:tc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0522BD" w:rsidP="000522B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 состоянию на 3</w:t>
            </w:r>
            <w:r w:rsidR="009546DC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9546DC">
              <w:rPr>
                <w:rFonts w:ascii="Calibri" w:hAnsi="Calibri"/>
                <w:color w:val="000000"/>
                <w:sz w:val="22"/>
                <w:szCs w:val="22"/>
              </w:rPr>
              <w:t>.201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7г</w:t>
            </w:r>
            <w:r w:rsidR="009546DC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6DC" w:rsidRDefault="009546D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37219" w:rsidRDefault="00337219" w:rsidP="000522BD"/>
    <w:sectPr w:rsidR="00337219" w:rsidSect="000522B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15"/>
    <w:rsid w:val="000522BD"/>
    <w:rsid w:val="00224793"/>
    <w:rsid w:val="00337219"/>
    <w:rsid w:val="004F2F15"/>
    <w:rsid w:val="0095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2018-03-19T05:27:00Z</dcterms:created>
  <dcterms:modified xsi:type="dcterms:W3CDTF">2018-03-21T05:42:00Z</dcterms:modified>
</cp:coreProperties>
</file>